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ECB4A">
      <w:pPr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A2CF087">
      <w:pPr>
        <w:jc w:val="center"/>
        <w:rPr>
          <w:rFonts w:hint="eastAsia" w:ascii="方正小标宋简体" w:eastAsia="方正小标宋简体"/>
          <w:b/>
          <w:sz w:val="40"/>
          <w:szCs w:val="20"/>
        </w:rPr>
      </w:pPr>
      <w:r>
        <w:rPr>
          <w:rFonts w:hint="eastAsia" w:ascii="方正小标宋简体" w:eastAsia="方正小标宋简体"/>
          <w:b/>
          <w:sz w:val="40"/>
          <w:szCs w:val="20"/>
        </w:rPr>
        <w:t>广西医科大学</w:t>
      </w:r>
      <w:r>
        <w:rPr>
          <w:rFonts w:hint="eastAsia" w:ascii="方正小标宋简体" w:eastAsia="方正小标宋简体"/>
          <w:b/>
          <w:sz w:val="40"/>
          <w:szCs w:val="20"/>
          <w:u w:val="single"/>
        </w:rPr>
        <w:t>第一临床医学院</w:t>
      </w:r>
      <w:r>
        <w:rPr>
          <w:rFonts w:hint="eastAsia" w:ascii="方正小标宋简体" w:eastAsia="方正小标宋简体"/>
          <w:b/>
          <w:sz w:val="40"/>
          <w:szCs w:val="20"/>
        </w:rPr>
        <w:t>202</w:t>
      </w:r>
      <w:r>
        <w:rPr>
          <w:rFonts w:hint="eastAsia" w:ascii="方正小标宋简体" w:eastAsia="方正小标宋简体"/>
          <w:b/>
          <w:sz w:val="40"/>
          <w:szCs w:val="20"/>
          <w:lang w:val="en-US" w:eastAsia="zh-CN"/>
        </w:rPr>
        <w:t>5</w:t>
      </w:r>
      <w:r>
        <w:rPr>
          <w:rFonts w:hint="eastAsia" w:ascii="方正小标宋简体" w:eastAsia="方正小标宋简体"/>
          <w:b/>
          <w:sz w:val="40"/>
          <w:szCs w:val="20"/>
        </w:rPr>
        <w:t>年</w:t>
      </w:r>
      <w:r>
        <w:rPr>
          <w:rFonts w:hint="eastAsia" w:ascii="方正小标宋简体" w:eastAsia="方正小标宋简体"/>
          <w:b/>
          <w:sz w:val="40"/>
          <w:szCs w:val="20"/>
          <w:lang w:val="en-US" w:eastAsia="zh-CN"/>
        </w:rPr>
        <w:t>秋季学期</w:t>
      </w:r>
      <w:r>
        <w:rPr>
          <w:rFonts w:hint="eastAsia" w:ascii="方正小标宋简体" w:eastAsia="方正小标宋简体"/>
          <w:b/>
          <w:sz w:val="40"/>
          <w:szCs w:val="20"/>
        </w:rPr>
        <w:t>研究生学位（毕业）</w:t>
      </w:r>
    </w:p>
    <w:p w14:paraId="18172FEF">
      <w:pPr>
        <w:jc w:val="center"/>
        <w:rPr>
          <w:rFonts w:hint="eastAsia" w:ascii="方正小标宋简体" w:eastAsia="方正小标宋简体"/>
          <w:b/>
          <w:sz w:val="48"/>
          <w:lang w:eastAsia="zh-CN"/>
        </w:rPr>
      </w:pPr>
      <w:r>
        <w:rPr>
          <w:rFonts w:hint="eastAsia" w:ascii="方正小标宋简体" w:eastAsia="方正小标宋简体"/>
          <w:b/>
          <w:sz w:val="40"/>
          <w:szCs w:val="20"/>
        </w:rPr>
        <w:t>论文答辩公告</w:t>
      </w:r>
      <w:r>
        <w:rPr>
          <w:rFonts w:hint="eastAsia" w:ascii="方正小标宋简体" w:eastAsia="方正小标宋简体"/>
          <w:b/>
          <w:sz w:val="40"/>
          <w:szCs w:val="20"/>
          <w:lang w:eastAsia="zh-CN"/>
        </w:rPr>
        <w:t>（</w:t>
      </w:r>
      <w:r>
        <w:rPr>
          <w:rFonts w:hint="eastAsia" w:ascii="方正小标宋简体" w:eastAsia="方正小标宋简体"/>
          <w:b/>
          <w:sz w:val="40"/>
          <w:szCs w:val="20"/>
          <w:lang w:val="en-US" w:eastAsia="zh-CN"/>
        </w:rPr>
        <w:t>四</w:t>
      </w:r>
      <w:r>
        <w:rPr>
          <w:rFonts w:hint="eastAsia" w:ascii="方正小标宋简体" w:eastAsia="方正小标宋简体"/>
          <w:b/>
          <w:sz w:val="40"/>
          <w:szCs w:val="20"/>
          <w:lang w:eastAsia="zh-CN"/>
        </w:rPr>
        <w:t>）</w:t>
      </w:r>
    </w:p>
    <w:tbl>
      <w:tblPr>
        <w:tblStyle w:val="5"/>
        <w:tblW w:w="55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19"/>
        <w:gridCol w:w="3046"/>
        <w:gridCol w:w="709"/>
        <w:gridCol w:w="747"/>
        <w:gridCol w:w="1094"/>
        <w:gridCol w:w="784"/>
        <w:gridCol w:w="775"/>
        <w:gridCol w:w="990"/>
        <w:gridCol w:w="1656"/>
        <w:gridCol w:w="1131"/>
        <w:gridCol w:w="3015"/>
      </w:tblGrid>
      <w:tr w14:paraId="41F55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3" w:type="pct"/>
          </w:tcPr>
          <w:p w14:paraId="23E8B2B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358" w:type="pct"/>
          </w:tcPr>
          <w:p w14:paraId="3A6C88FD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答辩人姓名</w:t>
            </w:r>
          </w:p>
        </w:tc>
        <w:tc>
          <w:tcPr>
            <w:tcW w:w="975" w:type="pct"/>
          </w:tcPr>
          <w:p w14:paraId="1F6DD97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论文题目</w:t>
            </w:r>
          </w:p>
        </w:tc>
        <w:tc>
          <w:tcPr>
            <w:tcW w:w="227" w:type="pct"/>
          </w:tcPr>
          <w:p w14:paraId="3B57DD5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导师姓名</w:t>
            </w:r>
          </w:p>
        </w:tc>
        <w:tc>
          <w:tcPr>
            <w:tcW w:w="239" w:type="pct"/>
          </w:tcPr>
          <w:p w14:paraId="55E9D77B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学科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名称</w:t>
            </w:r>
          </w:p>
        </w:tc>
        <w:tc>
          <w:tcPr>
            <w:tcW w:w="350" w:type="pct"/>
          </w:tcPr>
          <w:p w14:paraId="36EB775C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</w:t>
            </w:r>
          </w:p>
          <w:p w14:paraId="504897BA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名称</w:t>
            </w:r>
          </w:p>
        </w:tc>
        <w:tc>
          <w:tcPr>
            <w:tcW w:w="251" w:type="pct"/>
          </w:tcPr>
          <w:p w14:paraId="7DCF15C6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学位类型</w:t>
            </w:r>
          </w:p>
        </w:tc>
        <w:tc>
          <w:tcPr>
            <w:tcW w:w="248" w:type="pct"/>
          </w:tcPr>
          <w:p w14:paraId="385DBA4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攻读学位</w:t>
            </w:r>
          </w:p>
        </w:tc>
        <w:tc>
          <w:tcPr>
            <w:tcW w:w="317" w:type="pct"/>
          </w:tcPr>
          <w:p w14:paraId="4EE5A36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培养方式</w:t>
            </w:r>
          </w:p>
        </w:tc>
        <w:tc>
          <w:tcPr>
            <w:tcW w:w="530" w:type="pct"/>
          </w:tcPr>
          <w:p w14:paraId="55C5496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答辩时间</w:t>
            </w:r>
          </w:p>
        </w:tc>
        <w:tc>
          <w:tcPr>
            <w:tcW w:w="362" w:type="pct"/>
          </w:tcPr>
          <w:p w14:paraId="0CC8147E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答辩地点</w:t>
            </w:r>
          </w:p>
        </w:tc>
        <w:tc>
          <w:tcPr>
            <w:tcW w:w="965" w:type="pct"/>
          </w:tcPr>
          <w:p w14:paraId="69F312A6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答辩委员会成员名单</w:t>
            </w:r>
          </w:p>
        </w:tc>
      </w:tr>
      <w:tr w14:paraId="7E51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" w:type="pct"/>
            <w:vAlign w:val="center"/>
          </w:tcPr>
          <w:p w14:paraId="307704A2">
            <w:pPr>
              <w:pStyle w:val="9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8" w:type="pct"/>
            <w:vAlign w:val="center"/>
          </w:tcPr>
          <w:p w14:paraId="4424C16C">
            <w:pPr>
              <w:tabs>
                <w:tab w:val="left" w:pos="380"/>
              </w:tabs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梁潇</w:t>
            </w:r>
          </w:p>
        </w:tc>
        <w:tc>
          <w:tcPr>
            <w:tcW w:w="975" w:type="pct"/>
            <w:vAlign w:val="center"/>
          </w:tcPr>
          <w:p w14:paraId="5968CB82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基于铁过载小鼠模型初步探索铁过载介导肺功能损伤的机制</w:t>
            </w:r>
          </w:p>
        </w:tc>
        <w:tc>
          <w:tcPr>
            <w:tcW w:w="227" w:type="pct"/>
            <w:vAlign w:val="center"/>
          </w:tcPr>
          <w:p w14:paraId="60A0B967"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刘容容</w:t>
            </w:r>
          </w:p>
        </w:tc>
        <w:tc>
          <w:tcPr>
            <w:tcW w:w="239" w:type="pct"/>
            <w:vAlign w:val="center"/>
          </w:tcPr>
          <w:p w14:paraId="079838BE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血液内科</w:t>
            </w:r>
          </w:p>
        </w:tc>
        <w:tc>
          <w:tcPr>
            <w:tcW w:w="350" w:type="pct"/>
            <w:vAlign w:val="center"/>
          </w:tcPr>
          <w:p w14:paraId="300FBABC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内科学（专业型）</w:t>
            </w:r>
          </w:p>
        </w:tc>
        <w:tc>
          <w:tcPr>
            <w:tcW w:w="251" w:type="pct"/>
            <w:vAlign w:val="center"/>
          </w:tcPr>
          <w:p w14:paraId="673ECD0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专业型</w:t>
            </w:r>
          </w:p>
        </w:tc>
        <w:tc>
          <w:tcPr>
            <w:tcW w:w="248" w:type="pct"/>
            <w:vAlign w:val="center"/>
          </w:tcPr>
          <w:p w14:paraId="3717AE58"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博士学位</w:t>
            </w:r>
          </w:p>
        </w:tc>
        <w:tc>
          <w:tcPr>
            <w:tcW w:w="317" w:type="pct"/>
            <w:vAlign w:val="center"/>
          </w:tcPr>
          <w:p w14:paraId="078880FC"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全日制博士</w:t>
            </w:r>
          </w:p>
        </w:tc>
        <w:tc>
          <w:tcPr>
            <w:tcW w:w="530" w:type="pct"/>
            <w:vAlign w:val="center"/>
          </w:tcPr>
          <w:p w14:paraId="29D83816">
            <w:pPr>
              <w:spacing w:line="400" w:lineRule="exact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2025年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sz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</w:rPr>
              <w:t>日</w:t>
            </w:r>
          </w:p>
          <w:p w14:paraId="372BBCE2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16:00</w:t>
            </w:r>
            <w:r>
              <w:rPr>
                <w:rFonts w:hint="eastAsia" w:asciiTheme="minorEastAsia" w:hAnsiTheme="minorEastAsia"/>
                <w:sz w:val="24"/>
              </w:rPr>
              <w:t>—1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 w:val="24"/>
              </w:rPr>
              <w:t>:00</w:t>
            </w:r>
          </w:p>
        </w:tc>
        <w:tc>
          <w:tcPr>
            <w:tcW w:w="362" w:type="pct"/>
            <w:vAlign w:val="center"/>
          </w:tcPr>
          <w:p w14:paraId="493E94AF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1号楼住院部20楼血液内科教室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</w:p>
        </w:tc>
        <w:tc>
          <w:tcPr>
            <w:tcW w:w="965" w:type="pct"/>
            <w:vAlign w:val="center"/>
          </w:tcPr>
          <w:p w14:paraId="17F02D77">
            <w:pPr>
              <w:spacing w:line="400" w:lineRule="exact"/>
              <w:jc w:val="lef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王季石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* </w:t>
            </w:r>
            <w:r>
              <w:rPr>
                <w:rFonts w:asciiTheme="minorEastAsia" w:hAnsiTheme="minorEastAsia"/>
                <w:sz w:val="24"/>
              </w:rPr>
              <w:t>教授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博士</w:t>
            </w:r>
            <w:r>
              <w:rPr>
                <w:rFonts w:hint="eastAsia" w:asciiTheme="minorEastAsia" w:hAnsiTheme="minorEastAsia"/>
                <w:sz w:val="24"/>
              </w:rPr>
              <w:t>生导师</w:t>
            </w:r>
          </w:p>
          <w:p w14:paraId="20A86224">
            <w:pPr>
              <w:spacing w:line="400" w:lineRule="exact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林东军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>教授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博士</w:t>
            </w:r>
            <w:r>
              <w:rPr>
                <w:rFonts w:hint="eastAsia" w:asciiTheme="minorEastAsia" w:hAnsiTheme="minorEastAsia"/>
                <w:sz w:val="24"/>
              </w:rPr>
              <w:t>生导师</w:t>
            </w:r>
          </w:p>
          <w:p w14:paraId="1781C604">
            <w:pPr>
              <w:spacing w:line="400" w:lineRule="exact"/>
              <w:jc w:val="left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赖永榕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asciiTheme="minorEastAsia" w:hAnsiTheme="minorEastAsia"/>
                <w:sz w:val="24"/>
              </w:rPr>
              <w:t>教授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博士</w:t>
            </w:r>
            <w:r>
              <w:rPr>
                <w:rFonts w:hint="eastAsia" w:asciiTheme="minorEastAsia" w:hAnsiTheme="minorEastAsia"/>
                <w:sz w:val="24"/>
              </w:rPr>
              <w:t>生导师</w:t>
            </w:r>
          </w:p>
          <w:p w14:paraId="7340275D">
            <w:pPr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钟国强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>教授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博士</w:t>
            </w:r>
            <w:r>
              <w:rPr>
                <w:rFonts w:hint="eastAsia" w:asciiTheme="minorEastAsia" w:hAnsiTheme="minorEastAsia"/>
                <w:sz w:val="24"/>
              </w:rPr>
              <w:t xml:space="preserve">生导师                            李超乾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>教授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博士</w:t>
            </w:r>
            <w:r>
              <w:rPr>
                <w:rFonts w:hint="eastAsia" w:asciiTheme="minorEastAsia" w:hAnsiTheme="minorEastAsia"/>
                <w:sz w:val="24"/>
              </w:rPr>
              <w:t>生导师</w:t>
            </w:r>
          </w:p>
        </w:tc>
      </w:tr>
      <w:tr w14:paraId="76FA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" w:type="pct"/>
            <w:vAlign w:val="center"/>
          </w:tcPr>
          <w:p w14:paraId="676F8006">
            <w:pPr>
              <w:pStyle w:val="9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8" w:type="pct"/>
            <w:vAlign w:val="center"/>
          </w:tcPr>
          <w:p w14:paraId="1D16CE26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江庭秀</w:t>
            </w:r>
          </w:p>
        </w:tc>
        <w:tc>
          <w:tcPr>
            <w:tcW w:w="975" w:type="pct"/>
            <w:vAlign w:val="center"/>
          </w:tcPr>
          <w:p w14:paraId="6FAECBB8">
            <w:pPr>
              <w:spacing w:line="400" w:lineRule="exact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乳酸化及液-液相分离相关基因 CCT5 和 CSPR1 在急性髓系白血</w:t>
            </w:r>
          </w:p>
          <w:p w14:paraId="4EC1B27F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病中的作用及预后分析</w:t>
            </w:r>
          </w:p>
        </w:tc>
        <w:tc>
          <w:tcPr>
            <w:tcW w:w="227" w:type="pct"/>
            <w:vAlign w:val="center"/>
          </w:tcPr>
          <w:p w14:paraId="189097D3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赖永榕</w:t>
            </w:r>
          </w:p>
        </w:tc>
        <w:tc>
          <w:tcPr>
            <w:tcW w:w="239" w:type="pct"/>
            <w:vAlign w:val="center"/>
          </w:tcPr>
          <w:p w14:paraId="4F21EADF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血液内科</w:t>
            </w:r>
          </w:p>
        </w:tc>
        <w:tc>
          <w:tcPr>
            <w:tcW w:w="350" w:type="pct"/>
            <w:vAlign w:val="center"/>
          </w:tcPr>
          <w:p w14:paraId="1B228334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内科学（专业型）</w:t>
            </w:r>
          </w:p>
        </w:tc>
        <w:tc>
          <w:tcPr>
            <w:tcW w:w="251" w:type="pct"/>
            <w:vAlign w:val="center"/>
          </w:tcPr>
          <w:p w14:paraId="5F646FC6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专业型</w:t>
            </w:r>
          </w:p>
        </w:tc>
        <w:tc>
          <w:tcPr>
            <w:tcW w:w="248" w:type="pct"/>
            <w:vAlign w:val="center"/>
          </w:tcPr>
          <w:p w14:paraId="40B4A00C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博士学位</w:t>
            </w:r>
          </w:p>
        </w:tc>
        <w:tc>
          <w:tcPr>
            <w:tcW w:w="317" w:type="pct"/>
            <w:vAlign w:val="center"/>
          </w:tcPr>
          <w:p w14:paraId="30896FC5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在职博士</w:t>
            </w:r>
          </w:p>
        </w:tc>
        <w:tc>
          <w:tcPr>
            <w:tcW w:w="530" w:type="pct"/>
            <w:vAlign w:val="center"/>
          </w:tcPr>
          <w:p w14:paraId="689E0639">
            <w:pPr>
              <w:spacing w:line="400" w:lineRule="exact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2025年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sz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</w:rPr>
              <w:t>日</w:t>
            </w:r>
          </w:p>
          <w:p w14:paraId="7704686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16:00</w:t>
            </w:r>
            <w:r>
              <w:rPr>
                <w:rFonts w:hint="eastAsia" w:asciiTheme="minorEastAsia" w:hAnsiTheme="minorEastAsia"/>
                <w:sz w:val="24"/>
              </w:rPr>
              <w:t>—1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 w:val="24"/>
              </w:rPr>
              <w:t>:00</w:t>
            </w:r>
          </w:p>
        </w:tc>
        <w:tc>
          <w:tcPr>
            <w:tcW w:w="362" w:type="pct"/>
            <w:vAlign w:val="center"/>
          </w:tcPr>
          <w:p w14:paraId="0E11FBDA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1号楼住院部20楼血液内科教室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</w:p>
        </w:tc>
        <w:tc>
          <w:tcPr>
            <w:tcW w:w="965" w:type="pct"/>
            <w:vAlign w:val="center"/>
          </w:tcPr>
          <w:p w14:paraId="7F3E9D1A">
            <w:pPr>
              <w:spacing w:line="400" w:lineRule="exact"/>
              <w:jc w:val="lef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王季石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* </w:t>
            </w:r>
            <w:r>
              <w:rPr>
                <w:rFonts w:asciiTheme="minorEastAsia" w:hAnsiTheme="minorEastAsia"/>
                <w:sz w:val="24"/>
              </w:rPr>
              <w:t>教授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博士</w:t>
            </w:r>
            <w:r>
              <w:rPr>
                <w:rFonts w:hint="eastAsia" w:asciiTheme="minorEastAsia" w:hAnsiTheme="minorEastAsia"/>
                <w:sz w:val="24"/>
              </w:rPr>
              <w:t>生导师</w:t>
            </w:r>
          </w:p>
          <w:p w14:paraId="4FC10DB4">
            <w:pPr>
              <w:spacing w:line="400" w:lineRule="exact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林东军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>教授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博士</w:t>
            </w:r>
            <w:r>
              <w:rPr>
                <w:rFonts w:hint="eastAsia" w:asciiTheme="minorEastAsia" w:hAnsiTheme="minorEastAsia"/>
                <w:sz w:val="24"/>
              </w:rPr>
              <w:t>生导师</w:t>
            </w:r>
          </w:p>
          <w:p w14:paraId="274817A6">
            <w:pPr>
              <w:spacing w:line="400" w:lineRule="exact"/>
              <w:jc w:val="left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刘容容  </w:t>
            </w:r>
            <w:r>
              <w:rPr>
                <w:rFonts w:asciiTheme="minorEastAsia" w:hAnsiTheme="minorEastAsia"/>
                <w:sz w:val="24"/>
              </w:rPr>
              <w:t>教授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博士</w:t>
            </w:r>
            <w:r>
              <w:rPr>
                <w:rFonts w:hint="eastAsia" w:asciiTheme="minorEastAsia" w:hAnsiTheme="minorEastAsia"/>
                <w:sz w:val="24"/>
              </w:rPr>
              <w:t>生导师</w:t>
            </w:r>
          </w:p>
          <w:p w14:paraId="6779E14F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钟国强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>教授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博士</w:t>
            </w:r>
            <w:r>
              <w:rPr>
                <w:rFonts w:hint="eastAsia" w:asciiTheme="minorEastAsia" w:hAnsiTheme="minorEastAsia"/>
                <w:sz w:val="24"/>
              </w:rPr>
              <w:t xml:space="preserve">生导师                            李超乾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>教授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博士</w:t>
            </w:r>
            <w:r>
              <w:rPr>
                <w:rFonts w:hint="eastAsia" w:asciiTheme="minorEastAsia" w:hAnsiTheme="minorEastAsia"/>
                <w:sz w:val="24"/>
              </w:rPr>
              <w:t>生导师</w:t>
            </w:r>
          </w:p>
        </w:tc>
      </w:tr>
      <w:tr w14:paraId="2D1C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" w:type="pct"/>
            <w:vAlign w:val="center"/>
          </w:tcPr>
          <w:p w14:paraId="6E8EACA2">
            <w:pPr>
              <w:pStyle w:val="9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476A95E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卢艳淑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E623A06">
            <w:pPr>
              <w:spacing w:line="400" w:lineRule="exact"/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慢性乙型肝炎合并非酒精性脂肪肝的影响因素 </w:t>
            </w:r>
          </w:p>
          <w:p w14:paraId="443EC858">
            <w:pPr>
              <w:spacing w:line="400" w:lineRule="exact"/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及两种抗病毒方案治疗效果对比 </w:t>
            </w:r>
          </w:p>
          <w:p w14:paraId="1AA4113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3B85B82E">
            <w:pPr>
              <w:spacing w:line="400" w:lineRule="exact"/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黄力毅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4434A55">
            <w:pPr>
              <w:spacing w:line="400" w:lineRule="exact"/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感染性疾病科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4696F77">
            <w:pPr>
              <w:spacing w:line="400" w:lineRule="exact"/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内科学（传染病学）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0966B07">
            <w:pPr>
              <w:spacing w:line="400" w:lineRule="exact"/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专业型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D3AE59E">
            <w:pPr>
              <w:spacing w:line="400" w:lineRule="exact"/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硕士学位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B1D5999">
            <w:pPr>
              <w:spacing w:line="400" w:lineRule="exact"/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全日制硕士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6018A07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</w:rPr>
              <w:t>2025年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sz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</w:rPr>
              <w:t>日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sz w:val="24"/>
              </w:rPr>
              <w:t>:00-12:00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F2C450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一附院7号1楼感染科玻璃房会议室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0CDE727A">
            <w:pPr>
              <w:spacing w:line="400" w:lineRule="exact"/>
              <w:rPr>
                <w:rFonts w:hint="default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覃亚勤</w:t>
            </w:r>
            <w:r>
              <w:rPr>
                <w:rFonts w:hint="eastAsia" w:asciiTheme="minorEastAsia" w:hAnsiTheme="minorEastAsia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主任医师</w:t>
            </w:r>
          </w:p>
          <w:p w14:paraId="10B6CBD0">
            <w:pPr>
              <w:spacing w:line="400" w:lineRule="exac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陈念 主任医师</w:t>
            </w:r>
            <w:r>
              <w:rPr>
                <w:rFonts w:hint="eastAsia" w:asciiTheme="minorEastAsia" w:hAnsi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郭晓云 副主任医师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</w:p>
          <w:p w14:paraId="62C50E35">
            <w:pPr>
              <w:spacing w:line="400" w:lineRule="exact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张鹭 副主任医师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</w:p>
          <w:p w14:paraId="3C06FB92">
            <w:pPr>
              <w:spacing w:line="400" w:lineRule="exact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宁秋悦 副主任医师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</w:p>
        </w:tc>
      </w:tr>
    </w:tbl>
    <w:p w14:paraId="1DD0DEE7">
      <w:pPr>
        <w:ind w:firstLine="1124" w:firstLineChars="400"/>
      </w:pPr>
      <w:r>
        <w:rPr>
          <w:b/>
          <w:bCs/>
          <w:color w:val="FF0000"/>
          <w:sz w:val="28"/>
          <w:szCs w:val="32"/>
          <w:highlight w:val="none"/>
        </w:rPr>
        <w:t>注：</w:t>
      </w:r>
      <w:r>
        <w:rPr>
          <w:rFonts w:hint="eastAsia"/>
          <w:b/>
          <w:bCs/>
          <w:color w:val="FF0000"/>
          <w:sz w:val="28"/>
          <w:szCs w:val="32"/>
          <w:highlight w:val="none"/>
        </w:rPr>
        <w:t>*为答辩委员会主席</w:t>
      </w:r>
      <w:r>
        <w:t xml:space="preserve">                                                                                             </w:t>
      </w: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9258B6"/>
    <w:multiLevelType w:val="multilevel"/>
    <w:tmpl w:val="5E9258B6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Formatting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74"/>
    <w:rsid w:val="00071670"/>
    <w:rsid w:val="000B5D97"/>
    <w:rsid w:val="000D103A"/>
    <w:rsid w:val="001041EE"/>
    <w:rsid w:val="00112C12"/>
    <w:rsid w:val="001253B3"/>
    <w:rsid w:val="00147AFE"/>
    <w:rsid w:val="00180FA9"/>
    <w:rsid w:val="001F5EA4"/>
    <w:rsid w:val="00201764"/>
    <w:rsid w:val="00224988"/>
    <w:rsid w:val="00282FC3"/>
    <w:rsid w:val="002E0A40"/>
    <w:rsid w:val="002E614F"/>
    <w:rsid w:val="00314D11"/>
    <w:rsid w:val="003F3351"/>
    <w:rsid w:val="003F6DF7"/>
    <w:rsid w:val="004A6088"/>
    <w:rsid w:val="004C002A"/>
    <w:rsid w:val="004D0887"/>
    <w:rsid w:val="00535259"/>
    <w:rsid w:val="005B1398"/>
    <w:rsid w:val="00623927"/>
    <w:rsid w:val="006827DC"/>
    <w:rsid w:val="006932D5"/>
    <w:rsid w:val="0069458E"/>
    <w:rsid w:val="006D5174"/>
    <w:rsid w:val="006D533F"/>
    <w:rsid w:val="007A7675"/>
    <w:rsid w:val="007B5584"/>
    <w:rsid w:val="007E77F8"/>
    <w:rsid w:val="008A633E"/>
    <w:rsid w:val="00906F57"/>
    <w:rsid w:val="00927E4A"/>
    <w:rsid w:val="009854EB"/>
    <w:rsid w:val="00996FF6"/>
    <w:rsid w:val="009A25F5"/>
    <w:rsid w:val="009C7DB4"/>
    <w:rsid w:val="009D25F7"/>
    <w:rsid w:val="00AA334D"/>
    <w:rsid w:val="00B523EE"/>
    <w:rsid w:val="00B57DD0"/>
    <w:rsid w:val="00BC54B9"/>
    <w:rsid w:val="00BE7F69"/>
    <w:rsid w:val="00C72C50"/>
    <w:rsid w:val="00CE3D9D"/>
    <w:rsid w:val="00D039CC"/>
    <w:rsid w:val="00D32582"/>
    <w:rsid w:val="00D56632"/>
    <w:rsid w:val="00E45BFB"/>
    <w:rsid w:val="00EC33A1"/>
    <w:rsid w:val="00EE4DDD"/>
    <w:rsid w:val="00F47724"/>
    <w:rsid w:val="00F63722"/>
    <w:rsid w:val="00F743B2"/>
    <w:rsid w:val="00F82C83"/>
    <w:rsid w:val="00FA5416"/>
    <w:rsid w:val="10F46153"/>
    <w:rsid w:val="16FB5FAD"/>
    <w:rsid w:val="1FB788AD"/>
    <w:rsid w:val="399752D2"/>
    <w:rsid w:val="3FFBD289"/>
    <w:rsid w:val="4EFE12AD"/>
    <w:rsid w:val="56315ACD"/>
    <w:rsid w:val="58140569"/>
    <w:rsid w:val="5BFEB0FF"/>
    <w:rsid w:val="66886734"/>
    <w:rsid w:val="6B9D0503"/>
    <w:rsid w:val="6C7FD746"/>
    <w:rsid w:val="71BFACBA"/>
    <w:rsid w:val="FFF6E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496</Words>
  <Characters>546</Characters>
  <Lines>196</Lines>
  <Paragraphs>55</Paragraphs>
  <TotalTime>1</TotalTime>
  <ScaleCrop>false</ScaleCrop>
  <LinksUpToDate>false</LinksUpToDate>
  <CharactersWithSpaces>740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2024-04-30T10:55:00Z</dcterms:created>
  <dc:creator>dell</dc:creator>
  <cp:lastModifiedBy>PC</cp:lastModifiedBy>
  <cp:lastPrinted>2024-05-11T16:37:00Z</cp:lastPrinted>
  <dcterms:modified xsi:type="dcterms:W3CDTF">2025-12-01T01:41:02Z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D9D25789D00D484A9D2413A67ED2627F_12</vt:lpwstr>
  </property>
  <property fmtid="{D5CDD505-2E9C-101B-9397-08002B2CF9AE}" pid="4" name="KSOTemplateDocerSaveRecord">
    <vt:lpwstr>eyJoZGlkIjoiMDI3NTFjZTVhYTlmYmMyZjQ4MjVlMzMyYzU3MDZjNGMiLCJ1c2VySWQiOiIzNzc2MzcxMzAifQ==</vt:lpwstr>
  </property>
</Properties>
</file>